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3EE" w:rsidRDefault="00C913EE" w:rsidP="00C913EE">
      <w:pPr>
        <w:spacing w:after="0"/>
        <w:rPr>
          <w:rFonts w:ascii="Times New Roman" w:hAnsi="Times New Roman"/>
          <w:sz w:val="24"/>
          <w:szCs w:val="24"/>
        </w:rPr>
      </w:pPr>
    </w:p>
    <w:p w:rsidR="00C913EE" w:rsidRDefault="00C913EE" w:rsidP="00C913E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</w:p>
    <w:p w:rsidR="00C913EE" w:rsidRDefault="00C913EE" w:rsidP="00C913E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Заведующий ГБДОУ                                                                  </w:t>
      </w:r>
    </w:p>
    <w:p w:rsidR="00C913EE" w:rsidRDefault="00C913EE" w:rsidP="00C913E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«Детский сад №1  «Тополек»</w:t>
      </w:r>
    </w:p>
    <w:p w:rsidR="00C913EE" w:rsidRDefault="00C913EE" w:rsidP="00C913EE">
      <w:pPr>
        <w:spacing w:after="0"/>
        <w:ind w:left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_________ </w:t>
      </w:r>
      <w:proofErr w:type="spellStart"/>
      <w:r>
        <w:rPr>
          <w:rFonts w:ascii="Times New Roman" w:hAnsi="Times New Roman"/>
          <w:sz w:val="28"/>
          <w:szCs w:val="28"/>
        </w:rPr>
        <w:t>Аюбова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А.А.</w:t>
      </w:r>
    </w:p>
    <w:p w:rsidR="00C913EE" w:rsidRDefault="00C913EE" w:rsidP="00C913EE">
      <w:pPr>
        <w:spacing w:after="0"/>
        <w:ind w:left="708"/>
        <w:jc w:val="center"/>
        <w:rPr>
          <w:rFonts w:ascii="Times New Roman" w:hAnsi="Times New Roman"/>
          <w:sz w:val="28"/>
          <w:szCs w:val="28"/>
        </w:rPr>
      </w:pPr>
    </w:p>
    <w:p w:rsidR="00C913EE" w:rsidRDefault="00C913EE" w:rsidP="00C913EE">
      <w:pPr>
        <w:tabs>
          <w:tab w:val="left" w:pos="8505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«___» __________ </w:t>
      </w:r>
      <w:r>
        <w:rPr>
          <w:rFonts w:ascii="Times New Roman" w:hAnsi="Times New Roman"/>
          <w:sz w:val="28"/>
          <w:szCs w:val="28"/>
        </w:rPr>
        <w:t>2017г.</w:t>
      </w:r>
    </w:p>
    <w:p w:rsidR="00B07B41" w:rsidRPr="00C913EE" w:rsidRDefault="00C913EE" w:rsidP="00C913EE">
      <w:pPr>
        <w:spacing w:after="0"/>
        <w:ind w:left="12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</w:p>
    <w:p w:rsidR="00C10DF7" w:rsidRDefault="00C10DF7" w:rsidP="00B07B4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32"/>
          <w:szCs w:val="24"/>
          <w:lang w:eastAsia="ru-RU"/>
        </w:rPr>
      </w:pPr>
    </w:p>
    <w:p w:rsidR="00A240C1" w:rsidRPr="00C10DF7" w:rsidRDefault="00A240C1" w:rsidP="00C913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72"/>
          <w:szCs w:val="36"/>
          <w:lang w:eastAsia="ru-RU"/>
        </w:rPr>
      </w:pPr>
      <w:r w:rsidRPr="00C10DF7">
        <w:rPr>
          <w:rFonts w:ascii="Times New Roman" w:eastAsia="Times New Roman" w:hAnsi="Times New Roman" w:cs="Times New Roman"/>
          <w:b/>
          <w:bCs/>
          <w:i/>
          <w:color w:val="FF0000"/>
          <w:sz w:val="96"/>
          <w:szCs w:val="36"/>
          <w:lang w:eastAsia="ru-RU"/>
        </w:rPr>
        <w:t>Р</w:t>
      </w:r>
      <w:r w:rsidRPr="00C10DF7">
        <w:rPr>
          <w:rFonts w:ascii="Times New Roman" w:eastAsia="Times New Roman" w:hAnsi="Times New Roman" w:cs="Times New Roman"/>
          <w:b/>
          <w:bCs/>
          <w:i/>
          <w:color w:val="FF0000"/>
          <w:sz w:val="72"/>
          <w:szCs w:val="36"/>
          <w:lang w:eastAsia="ru-RU"/>
        </w:rPr>
        <w:t>абочая программа по духовно – нравственному воспитанию детей с 4 – 6 лет на период</w:t>
      </w:r>
    </w:p>
    <w:p w:rsidR="00B07B41" w:rsidRPr="00C10DF7" w:rsidRDefault="00A240C1" w:rsidP="00C913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FF0000"/>
          <w:sz w:val="28"/>
          <w:szCs w:val="24"/>
          <w:lang w:eastAsia="ru-RU"/>
        </w:rPr>
      </w:pPr>
      <w:r w:rsidRPr="00C10DF7">
        <w:rPr>
          <w:rFonts w:ascii="Times New Roman" w:eastAsia="Times New Roman" w:hAnsi="Times New Roman" w:cs="Times New Roman"/>
          <w:b/>
          <w:bCs/>
          <w:i/>
          <w:color w:val="FF0000"/>
          <w:sz w:val="72"/>
          <w:szCs w:val="36"/>
          <w:lang w:eastAsia="ru-RU"/>
        </w:rPr>
        <w:t>2017 – 2018 учебный год</w:t>
      </w:r>
    </w:p>
    <w:p w:rsidR="00B07B41" w:rsidRPr="00942663" w:rsidRDefault="00B07B41" w:rsidP="00C913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B07B41" w:rsidRPr="00942663" w:rsidRDefault="00B07B41" w:rsidP="00B07B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B07B41" w:rsidRPr="00942663" w:rsidRDefault="00B07B41" w:rsidP="00B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B07B41" w:rsidRPr="00942663" w:rsidRDefault="00B07B41" w:rsidP="00B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B07B41" w:rsidRDefault="00B07B41" w:rsidP="00B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A240C1" w:rsidRDefault="00A240C1" w:rsidP="00B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A240C1" w:rsidRDefault="00A240C1" w:rsidP="00B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A240C1" w:rsidRDefault="00A240C1" w:rsidP="00B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A240C1" w:rsidRDefault="00A240C1" w:rsidP="00B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A240C1" w:rsidRDefault="00A240C1" w:rsidP="00B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A240C1" w:rsidRDefault="00A240C1" w:rsidP="00B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A240C1" w:rsidRPr="00942663" w:rsidRDefault="00A240C1" w:rsidP="00B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70C0"/>
          <w:sz w:val="24"/>
          <w:szCs w:val="24"/>
          <w:lang w:eastAsia="ru-RU"/>
        </w:rPr>
      </w:pPr>
    </w:p>
    <w:p w:rsidR="00B07B41" w:rsidRDefault="00B07B41" w:rsidP="00B07B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07B41" w:rsidRDefault="00B07B41" w:rsidP="00B07B41"/>
    <w:p w:rsidR="00B07B41" w:rsidRDefault="00B07B4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32"/>
          <w:szCs w:val="24"/>
          <w:lang w:eastAsia="ru-RU"/>
        </w:rPr>
      </w:pPr>
    </w:p>
    <w:p w:rsidR="00B07B41" w:rsidRDefault="00B07B4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32"/>
          <w:szCs w:val="24"/>
          <w:lang w:eastAsia="ru-RU"/>
        </w:rPr>
      </w:pPr>
    </w:p>
    <w:p w:rsidR="00A240C1" w:rsidRDefault="00A240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32"/>
          <w:szCs w:val="24"/>
          <w:lang w:eastAsia="ru-RU"/>
        </w:rPr>
      </w:pPr>
      <w:bookmarkStart w:id="0" w:name="_GoBack"/>
      <w:bookmarkEnd w:id="0"/>
    </w:p>
    <w:p w:rsidR="00C10DF7" w:rsidRDefault="00C10DF7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28"/>
          <w:lang w:eastAsia="ru-RU"/>
        </w:rPr>
      </w:pPr>
    </w:p>
    <w:p w:rsidR="00C913EE" w:rsidRDefault="00C913EE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28"/>
          <w:lang w:eastAsia="ru-RU"/>
        </w:rPr>
      </w:pPr>
    </w:p>
    <w:p w:rsidR="00C913EE" w:rsidRDefault="00C913EE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28"/>
          <w:lang w:eastAsia="ru-RU"/>
        </w:rPr>
      </w:pPr>
    </w:p>
    <w:p w:rsidR="00C913EE" w:rsidRDefault="00C913EE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28"/>
          <w:lang w:eastAsia="ru-RU"/>
        </w:rPr>
      </w:pPr>
    </w:p>
    <w:p w:rsidR="000761C1" w:rsidRPr="00FD5522" w:rsidRDefault="000761C1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FF0000"/>
          <w:sz w:val="32"/>
          <w:szCs w:val="24"/>
          <w:lang w:eastAsia="ru-RU"/>
        </w:rPr>
      </w:pPr>
      <w:r w:rsidRPr="00FD5522">
        <w:rPr>
          <w:rFonts w:ascii="Times New Roman" w:eastAsia="Times New Roman" w:hAnsi="Times New Roman" w:cs="Times New Roman"/>
          <w:b/>
          <w:i/>
          <w:iCs/>
          <w:color w:val="FF0000"/>
          <w:sz w:val="36"/>
          <w:szCs w:val="28"/>
          <w:lang w:eastAsia="ru-RU"/>
        </w:rPr>
        <w:lastRenderedPageBreak/>
        <w:t>Пояснительная записка</w:t>
      </w:r>
    </w:p>
    <w:p w:rsidR="000761C1" w:rsidRPr="004C35BF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761C1" w:rsidRPr="006727AD" w:rsidRDefault="000761C1" w:rsidP="000761C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Конечная цель разумного воспитания детей заключается в постепенном образовании в ребенке ясного понимания вещей окружающего мира. Затем результатом понимания должно стать возведение добрых инстинктов детской натуры в сознательное стремление к идеалам добра и правды и, наконец, постепенное образование твердой и свободной воли. 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Н.И. Пирогов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761C1" w:rsidRPr="006727AD" w:rsidRDefault="000761C1" w:rsidP="00A24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Россия переживает один из непростых исторических периодов. И самая большая опасность, подстерегающая наше общество сегодня, - не в развале экономики, не в смене политической системы, а в разрушении личности. Ныне материальные ценности доминируют над духовными, поэтому у детей искажены представления ο доброте, милосердии, великодушии, справедливости, гражданственности и патриотизме.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мы хотим видеть наше будущее, во многом зависит от нас и от тех принципов, которые мы заложим в сознание детей. Каков человек, такова его деятельность, таков и мир, который он создал вокруг себя. Что характеризует человека, прежде всего? Конечно же, его культура. Это понятие включает в себя духовность и нравственность, цивилизованность и образованность, духовную и душевную утонченность и творческую активность</w:t>
      </w:r>
      <w:r w:rsid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61C1" w:rsidRPr="006727AD" w:rsidRDefault="000761C1" w:rsidP="00A24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Духовно-нравственное воспитание на основе православных традиций формировало ядро личности, благотворно влияя на все стороны и формы взаимоотношений человека с миром: на его этическое и эстетическое развитие, мировоззрение и формирование гражданской позиции, патриотическую и семейную ориентацию, интеллектуальный потенциал, эмоциональное состояние и общее физическое и психическое развитие.</w:t>
      </w:r>
    </w:p>
    <w:p w:rsidR="000761C1" w:rsidRPr="006727AD" w:rsidRDefault="000761C1" w:rsidP="00A24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к опыту православной педагогики в настоящее время, когда идет поиск духовного возрождения России, особенно актуально, так как общество и государство остро нуждаются в образовательных моделях, обеспечивающих духовно-нравственные компоненты в содержании образования.</w:t>
      </w:r>
    </w:p>
    <w:p w:rsidR="000761C1" w:rsidRPr="006727AD" w:rsidRDefault="000761C1" w:rsidP="00A24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из проблем современного образования состоит в том, что в процессе воспитания не соблюдается историческая преемственность поколений. Дети лишаются возможности брать пример с людей, живших в прошлом, не знают, как люди решали свои проблемы, что стало с теми, кто пошел против высших ценностей, и с теми, кто смог изменить свою жизнь, подавая нам яркий пример.</w:t>
      </w:r>
    </w:p>
    <w:p w:rsidR="000761C1" w:rsidRPr="006727AD" w:rsidRDefault="000761C1" w:rsidP="00A24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Предпринятые на сегодняшний день попытки воспитания духовно-нравственной личности показывают, что самым слабым, местом в этой деятельности является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6727A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семья</w:t>
      </w:r>
      <w:r w:rsidRPr="006727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Многим родителям просто неизвестно, что именно в дошкольном возрасте происходит усвоение социальных норм, моральных требований и образцов поведения на основе подражания. Поэтому необходимо помочь родителям осознать, что в первую очередь в семье должны сохраняться и передаваться нравственные и духовные обычаи и ценности.</w:t>
      </w:r>
    </w:p>
    <w:p w:rsidR="000761C1" w:rsidRPr="006727AD" w:rsidRDefault="000761C1" w:rsidP="00A240C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Понятия «нравственный» и «духовный» в православной педагогике определяются следующим образом: 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духовность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это состояние близости души, 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внутреннего мира человека к Вышнему и Горнему миру; 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нравственность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твердая постоянная решимость воли следовать за добрыми влечениями сердца и совести (добронравие).</w:t>
      </w:r>
    </w:p>
    <w:p w:rsidR="000761C1" w:rsidRPr="006727AD" w:rsidRDefault="000761C1" w:rsidP="00A240C1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этого, духовные упражнения ума, чувств и сердца ребенка являются основным средством духовно-нравственного воспитания, а основной формой - служение добру, служение людям.</w:t>
      </w:r>
    </w:p>
    <w:p w:rsidR="000761C1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761C1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761C1" w:rsidRPr="00FD5522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28"/>
          <w:lang w:eastAsia="ru-RU"/>
        </w:rPr>
      </w:pPr>
      <w:r w:rsidRPr="00FD5522"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28"/>
          <w:lang w:eastAsia="ru-RU"/>
        </w:rPr>
        <w:t>Цель программы</w:t>
      </w:r>
    </w:p>
    <w:p w:rsidR="000761C1" w:rsidRPr="004C35BF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</w:p>
    <w:p w:rsidR="000761C1" w:rsidRPr="004C35BF" w:rsidRDefault="000761C1" w:rsidP="000761C1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 духовно-нравственного здоровья детей. Приобщение их к нравственным и духовным ценностям</w:t>
      </w:r>
      <w:r w:rsidR="00905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761C1" w:rsidRPr="008C30C4" w:rsidRDefault="009053B5" w:rsidP="000761C1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80" w:lineRule="atLeast"/>
        <w:jc w:val="both"/>
        <w:rPr>
          <w:rFonts w:ascii="Arial" w:hAnsi="Arial" w:cs="Arial"/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0761C1" w:rsidRPr="008C30C4">
        <w:rPr>
          <w:color w:val="000000"/>
          <w:sz w:val="28"/>
          <w:szCs w:val="28"/>
        </w:rPr>
        <w:t>оспитать ребенка мыслящим, добродетельным, милосердным, совестливым, верящим в возможность совершенствования мира и людей.</w:t>
      </w:r>
    </w:p>
    <w:p w:rsidR="000761C1" w:rsidRDefault="000761C1" w:rsidP="000761C1">
      <w:pPr>
        <w:pStyle w:val="a4"/>
        <w:shd w:val="clear" w:color="auto" w:fill="FFFFFF"/>
        <w:spacing w:before="0" w:beforeAutospacing="0" w:after="0" w:afterAutospacing="0" w:line="380" w:lineRule="atLeast"/>
        <w:ind w:left="1080"/>
        <w:jc w:val="both"/>
        <w:rPr>
          <w:b/>
          <w:i/>
          <w:color w:val="000000"/>
          <w:sz w:val="28"/>
          <w:szCs w:val="28"/>
          <w:u w:val="single"/>
        </w:rPr>
      </w:pPr>
    </w:p>
    <w:p w:rsidR="000761C1" w:rsidRPr="006727AD" w:rsidRDefault="000761C1" w:rsidP="000761C1">
      <w:pPr>
        <w:pStyle w:val="a3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761C1" w:rsidRPr="00FD5522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28"/>
          <w:lang w:eastAsia="ru-RU"/>
        </w:rPr>
      </w:pPr>
      <w:r w:rsidRPr="00FD5522"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28"/>
          <w:lang w:eastAsia="ru-RU"/>
        </w:rPr>
        <w:t>Задачи программы</w:t>
      </w:r>
      <w:r w:rsidRPr="00FD5522">
        <w:rPr>
          <w:rFonts w:ascii="Times New Roman" w:eastAsia="Times New Roman" w:hAnsi="Times New Roman" w:cs="Times New Roman"/>
          <w:color w:val="FF0000"/>
          <w:sz w:val="36"/>
          <w:szCs w:val="28"/>
          <w:lang w:eastAsia="ru-RU"/>
        </w:rPr>
        <w:t> 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Pr="006727AD" w:rsidRDefault="000761C1" w:rsidP="000761C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уважение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нравственным нормам исламской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морали. Учить различать добро и зло, любить добро, быть в состоянии творить добро.</w:t>
      </w:r>
    </w:p>
    <w:p w:rsidR="000761C1" w:rsidRPr="006727AD" w:rsidRDefault="000761C1" w:rsidP="000761C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Создать условия для восприятия целостной картины мира.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72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Формировать чувство любви к Родине на основе изучения национальных культурных традиций.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72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способность воспринимать и анализировать литературные произведения, учить выражать чувст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ва, обогащать словарный запас.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72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Прививать трудовые навыки, учить выполнять простейшие бытовые поручения, обучать основам ручного труда, продуктивной деятельности.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72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Ориентировать семью на духовно-нравственное воспитание детей (ознакомление родителей с основами православной педагогики и психологии, формирование представлений о формах традиционного семейного уклада).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40C1" w:rsidRDefault="00A240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C10DF7" w:rsidRDefault="00C10DF7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28"/>
          <w:lang w:eastAsia="ru-RU"/>
        </w:rPr>
      </w:pPr>
    </w:p>
    <w:p w:rsidR="00C10DF7" w:rsidRDefault="00C10DF7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28"/>
          <w:lang w:eastAsia="ru-RU"/>
        </w:rPr>
      </w:pPr>
    </w:p>
    <w:p w:rsidR="000761C1" w:rsidRPr="00FD5522" w:rsidRDefault="000761C1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28"/>
          <w:lang w:eastAsia="ru-RU"/>
        </w:rPr>
      </w:pPr>
      <w:r w:rsidRPr="00FD5522"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28"/>
          <w:lang w:eastAsia="ru-RU"/>
        </w:rPr>
        <w:lastRenderedPageBreak/>
        <w:t>Основные принципы программы</w:t>
      </w:r>
    </w:p>
    <w:p w:rsidR="000761C1" w:rsidRPr="00FD5522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</w:pP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Принципы духовно-нравственного воспитания.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Основной принцип духовно-нравственного воспитания - 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построение жизни на основе требований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исламского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совершенства (свободное признание правила - «Уклонись от зла и сотвори благо»),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Гуманистическая направленность воспитания 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(отношение педагога к воспитаннику как к ответственному субъекту собственного развития) реализуется путем формирования отношения к себе, к миру и с миром (любовь к ближним).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proofErr w:type="spellStart"/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Природосообразностъ</w:t>
      </w:r>
      <w:proofErr w:type="spellEnd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(воспитание должно основываться на научном понимании естественных и социальных процессов, согласовываться с общими законами развития человека сообразно его полу и возрасту).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proofErr w:type="spellStart"/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Кулътуросообразностъ</w:t>
      </w:r>
      <w:proofErr w:type="spellEnd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(воспитание должно строиться в соответствии с ценност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 и нормами национальной куль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туры, в данном случае православия, и особенностями, присущими традициям тех или иных регионов).</w:t>
      </w: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Светский характер образования и законности 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(соответствие действующему законодательству РФ).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Принципы отбора содержания образования.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Научность и каноничность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(сочетание современных достижений педагогики и психологии с каноничностью).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Учет требований типовых программ.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proofErr w:type="spellStart"/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Многоуровневостъ</w:t>
      </w:r>
      <w:proofErr w:type="spellEnd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(показ широкой картины мира с учетом возрастных возможностей детей).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Принципы организации непосредственно – образовательной деятельности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Наглядность, сознательность и активность, доступность и мера, научность, учет возрастных и индивидуальных особенностей детей, систематичность и последовательность, прочность усвоения знаний, связь теории с практикой обучения и жизнью, воспитание в процессе обучения; вариативный подход.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5522" w:rsidRDefault="00FD5522" w:rsidP="00FD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5522" w:rsidRDefault="00FD5522" w:rsidP="00FD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5522" w:rsidRDefault="00FD5522" w:rsidP="00FD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5522" w:rsidRDefault="00FD5522" w:rsidP="00FD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40C1" w:rsidRDefault="00FD5522" w:rsidP="00FD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</w:t>
      </w:r>
    </w:p>
    <w:p w:rsidR="00A240C1" w:rsidRDefault="00A240C1" w:rsidP="00FD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40C1" w:rsidRDefault="00A240C1" w:rsidP="00FD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240C1" w:rsidRDefault="00A240C1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28"/>
          <w:lang w:eastAsia="ru-RU"/>
        </w:rPr>
      </w:pPr>
    </w:p>
    <w:p w:rsidR="00A240C1" w:rsidRDefault="00A240C1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28"/>
          <w:lang w:eastAsia="ru-RU"/>
        </w:rPr>
      </w:pPr>
    </w:p>
    <w:p w:rsidR="000761C1" w:rsidRDefault="000761C1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28"/>
          <w:lang w:eastAsia="ru-RU"/>
        </w:rPr>
      </w:pPr>
      <w:r w:rsidRPr="00FD5522"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28"/>
          <w:lang w:eastAsia="ru-RU"/>
        </w:rPr>
        <w:lastRenderedPageBreak/>
        <w:t>Основные характеристики деятельности</w:t>
      </w:r>
    </w:p>
    <w:p w:rsidR="00FD5522" w:rsidRPr="00FD5522" w:rsidRDefault="00FD5522" w:rsidP="00FD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FF0000"/>
          <w:sz w:val="10"/>
          <w:szCs w:val="28"/>
          <w:lang w:eastAsia="ru-RU"/>
        </w:rPr>
      </w:pPr>
    </w:p>
    <w:p w:rsidR="000761C1" w:rsidRPr="006727AD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761C1" w:rsidRPr="006727AD" w:rsidRDefault="000761C1" w:rsidP="000761C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Сочетание обучения и духовно-нравственного воспитания, </w:t>
      </w:r>
      <w:r w:rsidR="00FD55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интеграция духовно-нравственного содержания в эстетическое, интеллектуальное, физическое развитие и трудовое воспитание.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Изложение материала рассчитано на один год обучения.</w:t>
      </w:r>
    </w:p>
    <w:p w:rsidR="000761C1" w:rsidRPr="006727AD" w:rsidRDefault="000761C1" w:rsidP="000761C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Программа рассчитана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детей 4 - 6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лет.</w:t>
      </w: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программы мы предлагаем следующие методы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6727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наглядный, словесный, практический.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Наглядный метод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используется во время</w:t>
      </w:r>
    </w:p>
    <w:p w:rsidR="000761C1" w:rsidRPr="006727AD" w:rsidRDefault="000761C1" w:rsidP="000761C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чтения педагогом рассказов;</w:t>
      </w:r>
    </w:p>
    <w:p w:rsidR="000761C1" w:rsidRPr="006727AD" w:rsidRDefault="000761C1" w:rsidP="000761C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наблюдений;</w:t>
      </w:r>
    </w:p>
    <w:p w:rsidR="000761C1" w:rsidRPr="006727AD" w:rsidRDefault="000761C1" w:rsidP="000761C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 сказок (педагогом, детьми);</w:t>
      </w:r>
    </w:p>
    <w:p w:rsidR="000761C1" w:rsidRPr="006727AD" w:rsidRDefault="000761C1" w:rsidP="000761C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рассматривания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книжных иллюстраций, 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предметов;</w:t>
      </w:r>
    </w:p>
    <w:p w:rsidR="000761C1" w:rsidRPr="006727AD" w:rsidRDefault="000761C1" w:rsidP="000761C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дидактических игр;</w:t>
      </w:r>
    </w:p>
    <w:p w:rsidR="000761C1" w:rsidRPr="006727AD" w:rsidRDefault="000761C1" w:rsidP="000761C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экскурсий по городу, целевых прогулок;</w:t>
      </w:r>
    </w:p>
    <w:p w:rsidR="000761C1" w:rsidRDefault="000761C1" w:rsidP="000761C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моделирования сказок.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Словесный метод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представляется наиболее эффективным в процессе</w:t>
      </w:r>
    </w:p>
    <w:p w:rsidR="000761C1" w:rsidRPr="006727AD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чтения литературных произведений воспитателем;</w:t>
      </w:r>
    </w:p>
    <w:p w:rsidR="000761C1" w:rsidRPr="006727AD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чтения стихотворений детьми, воспитателем;</w:t>
      </w:r>
    </w:p>
    <w:p w:rsidR="000761C1" w:rsidRPr="006727AD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 с элементами диалога, обобщающих рассказов воспитателя;</w:t>
      </w:r>
    </w:p>
    <w:p w:rsidR="000761C1" w:rsidRPr="006727AD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ответов на вопросы педагога, детей;</w:t>
      </w:r>
    </w:p>
    <w:p w:rsidR="000761C1" w:rsidRPr="006727AD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разнообразных игр (малоподвижные, сюжетно-ролевые, дидактические, игры-драматизации и др.);</w:t>
      </w:r>
    </w:p>
    <w:p w:rsidR="000761C1" w:rsidRPr="006727AD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сообщения дополнительного материала воспитателем;</w:t>
      </w:r>
    </w:p>
    <w:p w:rsidR="000761C1" w:rsidRPr="006727AD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загадывания загадок;</w:t>
      </w:r>
    </w:p>
    <w:p w:rsidR="000761C1" w:rsidRPr="006727AD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рассматривания наглядного материала;</w:t>
      </w:r>
    </w:p>
    <w:p w:rsidR="000761C1" w:rsidRPr="006727AD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рассказов детей по схемам, иллюстрациям, моделирования сказок;</w:t>
      </w:r>
    </w:p>
    <w:p w:rsidR="000761C1" w:rsidRPr="006727AD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разбора житейских ситуаций;</w:t>
      </w:r>
    </w:p>
    <w:p w:rsidR="000761C1" w:rsidRPr="006727AD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викторин, конкурсов, тематических вечеров;</w:t>
      </w:r>
    </w:p>
    <w:p w:rsidR="000761C1" w:rsidRDefault="000761C1" w:rsidP="000761C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чтения литературных произведений родителями.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Практический метод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используется, когда необходимо</w:t>
      </w:r>
    </w:p>
    <w:p w:rsidR="000761C1" w:rsidRPr="006727AD" w:rsidRDefault="000761C1" w:rsidP="000761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продуктивную деятельность;</w:t>
      </w:r>
    </w:p>
    <w:p w:rsidR="000761C1" w:rsidRPr="006727AD" w:rsidRDefault="000761C1" w:rsidP="000761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игры (строительные, дидактические, подвижные, малоподвижные, инсценировки и др.);</w:t>
      </w:r>
    </w:p>
    <w:p w:rsidR="000761C1" w:rsidRPr="006727AD" w:rsidRDefault="000761C1" w:rsidP="000761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приготовить с детьми различные блюда (овощной или фруктовый сок, картофельное пюре, овощной суп и др.);</w:t>
      </w:r>
    </w:p>
    <w:p w:rsidR="000761C1" w:rsidRPr="006727AD" w:rsidRDefault="000761C1" w:rsidP="000761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оформить коллекцию семян для занятия;</w:t>
      </w:r>
    </w:p>
    <w:p w:rsidR="000761C1" w:rsidRPr="006727AD" w:rsidRDefault="000761C1" w:rsidP="000761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сшить кукол к сказкам;</w:t>
      </w:r>
    </w:p>
    <w:p w:rsidR="000761C1" w:rsidRPr="006727AD" w:rsidRDefault="000761C1" w:rsidP="000761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организовать постановку пьес, сказок, литературных произведений, а так же конкурсы, викторины;</w:t>
      </w:r>
    </w:p>
    <w:p w:rsidR="000761C1" w:rsidRPr="006727AD" w:rsidRDefault="000761C1" w:rsidP="000761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экскурсии различной направленности;</w:t>
      </w:r>
    </w:p>
    <w:p w:rsidR="000761C1" w:rsidRPr="006727AD" w:rsidRDefault="000761C1" w:rsidP="000761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вечера с родителями, для родителей и сверстников;</w:t>
      </w:r>
    </w:p>
    <w:p w:rsidR="000761C1" w:rsidRPr="006727AD" w:rsidRDefault="000761C1" w:rsidP="000761C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изготовить с детьми наглядные пособия для занятий.</w:t>
      </w:r>
    </w:p>
    <w:p w:rsidR="000761C1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D5522" w:rsidRDefault="00FD5522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36"/>
          <w:szCs w:val="28"/>
          <w:lang w:eastAsia="ru-RU"/>
        </w:rPr>
      </w:pPr>
    </w:p>
    <w:p w:rsidR="000761C1" w:rsidRPr="00FD5522" w:rsidRDefault="00FD5522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FF0000"/>
          <w:sz w:val="36"/>
          <w:szCs w:val="28"/>
          <w:lang w:eastAsia="ru-RU"/>
        </w:rPr>
        <w:t xml:space="preserve"> </w:t>
      </w:r>
      <w:r w:rsidR="000761C1" w:rsidRPr="00FD5522">
        <w:rPr>
          <w:rFonts w:ascii="Times New Roman" w:eastAsia="Times New Roman" w:hAnsi="Times New Roman" w:cs="Times New Roman"/>
          <w:b/>
          <w:bCs/>
          <w:i/>
          <w:color w:val="FF0000"/>
          <w:sz w:val="36"/>
          <w:szCs w:val="28"/>
          <w:lang w:eastAsia="ru-RU"/>
        </w:rPr>
        <w:t>Формы работы с детьми.</w:t>
      </w:r>
      <w:r w:rsidR="000761C1" w:rsidRPr="00FD5522">
        <w:rPr>
          <w:rFonts w:ascii="Times New Roman" w:eastAsia="Times New Roman" w:hAnsi="Times New Roman" w:cs="Times New Roman"/>
          <w:i/>
          <w:color w:val="FF0000"/>
          <w:sz w:val="36"/>
          <w:szCs w:val="28"/>
          <w:lang w:eastAsia="ru-RU"/>
        </w:rPr>
        <w:t> 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Pr="006727AD" w:rsidRDefault="000761C1" w:rsidP="000761C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Факультативные занятия, беседы, игры </w:t>
      </w:r>
      <w:r w:rsidRPr="006727A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нравственного и духовно-нравственного содержания.</w:t>
      </w: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761C1" w:rsidRPr="006727AD" w:rsidRDefault="000761C1" w:rsidP="000761C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Рукоделие и все виды творческой художественной деятельности детей.</w:t>
      </w:r>
    </w:p>
    <w:p w:rsidR="000761C1" w:rsidRPr="006727AD" w:rsidRDefault="000761C1" w:rsidP="000761C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совместных праздников.</w:t>
      </w:r>
    </w:p>
    <w:p w:rsidR="000761C1" w:rsidRPr="006727AD" w:rsidRDefault="000761C1" w:rsidP="000761C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 слайд - фильмов, диафильмов, использование аудиозаписей и технических средств обучения.</w:t>
      </w:r>
    </w:p>
    <w:p w:rsidR="000761C1" w:rsidRPr="009A78FF" w:rsidRDefault="000761C1" w:rsidP="009A78F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Экскурсии, целевые прогулки (в Мечеть, по историческим местам города и района);</w:t>
      </w:r>
    </w:p>
    <w:p w:rsidR="000761C1" w:rsidRPr="006727AD" w:rsidRDefault="000761C1" w:rsidP="000761C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выставок (совместная деятельность детей и родителей).</w:t>
      </w:r>
    </w:p>
    <w:p w:rsidR="000761C1" w:rsidRPr="006727AD" w:rsidRDefault="000761C1" w:rsidP="000761C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 музыкальных сказок духовно - нравственного содержания.</w:t>
      </w:r>
    </w:p>
    <w:p w:rsidR="000761C1" w:rsidRPr="006727AD" w:rsidRDefault="000761C1" w:rsidP="000761C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 вечера.</w:t>
      </w:r>
    </w:p>
    <w:p w:rsidR="000761C1" w:rsidRDefault="000761C1" w:rsidP="000761C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совместного проживания событий взрослыми и детьми.</w:t>
      </w:r>
    </w:p>
    <w:p w:rsidR="000761C1" w:rsidRPr="006727AD" w:rsidRDefault="000761C1" w:rsidP="000761C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в программе прослеживается несколько направлений работы.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C35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Духовно-образовательное</w:t>
      </w: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(занятия, беседы, устные поучения).</w:t>
      </w:r>
    </w:p>
    <w:p w:rsidR="000761C1" w:rsidRDefault="000761C1" w:rsidP="000761C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4C35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Воспитательно-оздоровительное</w:t>
      </w: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(праздники, игры подвижные и назидательные, ролевые и строительные, прогулки, экскурсии).</w:t>
      </w:r>
    </w:p>
    <w:p w:rsidR="000761C1" w:rsidRDefault="000761C1" w:rsidP="000761C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4C35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Культурно-познавательное</w:t>
      </w: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(встречи, целевые прогулки, экскурсии, концерты, просмотр диафильмов).</w:t>
      </w:r>
    </w:p>
    <w:p w:rsidR="000761C1" w:rsidRPr="004C35BF" w:rsidRDefault="000761C1" w:rsidP="000761C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C35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Нравственно-трудовое</w:t>
      </w: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(труд по самообслуживанию, уборка группы и территории, труд по интересам, продуктивная деятельность, изготовление подарков к праздникам).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761C1" w:rsidRPr="00FD5522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36"/>
          <w:szCs w:val="28"/>
          <w:lang w:eastAsia="ru-RU"/>
        </w:rPr>
      </w:pPr>
      <w:r w:rsidRPr="00FD5522">
        <w:rPr>
          <w:rFonts w:ascii="Times New Roman" w:eastAsia="Times New Roman" w:hAnsi="Times New Roman" w:cs="Times New Roman"/>
          <w:b/>
          <w:bCs/>
          <w:i/>
          <w:color w:val="FF0000"/>
          <w:sz w:val="36"/>
          <w:szCs w:val="28"/>
          <w:lang w:eastAsia="ru-RU"/>
        </w:rPr>
        <w:t>Формы работы с родителями:</w:t>
      </w:r>
      <w:r w:rsidRPr="00FD5522">
        <w:rPr>
          <w:rFonts w:ascii="Times New Roman" w:eastAsia="Times New Roman" w:hAnsi="Times New Roman" w:cs="Times New Roman"/>
          <w:i/>
          <w:color w:val="FF0000"/>
          <w:sz w:val="36"/>
          <w:szCs w:val="28"/>
          <w:lang w:eastAsia="ru-RU"/>
        </w:rPr>
        <w:t> 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родительские собрания на духовно-нравственные темы;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лекторий для родителей;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открытые показы воспитательно-образовательного процесса;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вечера вопросов и ответов;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совместных учебных мероприятий (выставки, конкурсы, родительские семинары-собеседования на диалоговой основе);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факультативные занятия совместно с родителями: анкетирование и тестирование родителей с целью выявления ошибок и коррекции процесса духовно-нравственного воспитания в семье;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консультации специалистов;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 виды работы: информационные стенды для родителей, папки-передвижки, выставки детских работ, дидактических игр, литературы;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совместные экскурсии;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визиты домой;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социальной карты с целью изучения, обобщения и распространения опыта семейного воспитания;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благотворительные ярмарки;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совместные с родителями праздники, спектакли, именины детей;</w:t>
      </w:r>
    </w:p>
    <w:p w:rsidR="000761C1" w:rsidRPr="006727AD" w:rsidRDefault="000761C1" w:rsidP="000761C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родителей детскому саду (облагораживание территории, участие в подготовке праздников, мелкий ремонт, хозяйственные работы).</w:t>
      </w:r>
    </w:p>
    <w:p w:rsidR="000761C1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A240C1" w:rsidRDefault="00A240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A240C1" w:rsidRDefault="00A240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0761C1" w:rsidRPr="00FD5522" w:rsidRDefault="00FD5522" w:rsidP="00FD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36"/>
          <w:szCs w:val="28"/>
          <w:lang w:eastAsia="ru-RU"/>
        </w:rPr>
      </w:pPr>
      <w:r w:rsidRPr="00FD5522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 xml:space="preserve">                                               </w:t>
      </w:r>
      <w:r w:rsidR="000761C1" w:rsidRPr="00FD5522">
        <w:rPr>
          <w:rFonts w:ascii="Times New Roman" w:eastAsia="Times New Roman" w:hAnsi="Times New Roman" w:cs="Times New Roman"/>
          <w:b/>
          <w:bCs/>
          <w:i/>
          <w:color w:val="FF0000"/>
          <w:sz w:val="36"/>
          <w:szCs w:val="28"/>
          <w:lang w:eastAsia="ru-RU"/>
        </w:rPr>
        <w:t>Формы работы</w:t>
      </w:r>
      <w:r w:rsidR="000761C1" w:rsidRPr="00FD5522">
        <w:rPr>
          <w:rFonts w:ascii="Times New Roman" w:eastAsia="Times New Roman" w:hAnsi="Times New Roman" w:cs="Times New Roman"/>
          <w:i/>
          <w:color w:val="FF0000"/>
          <w:sz w:val="36"/>
          <w:szCs w:val="28"/>
          <w:lang w:eastAsia="ru-RU"/>
        </w:rPr>
        <w:t> 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1C1" w:rsidRPr="009A78FF" w:rsidRDefault="000761C1" w:rsidP="000761C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Художественно-дидактические и конструктивные игры (изучение внешнего и внутреннего убранства </w:t>
      </w:r>
      <w:r w:rsidR="009A78FF" w:rsidRPr="009A7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чеченского</w:t>
      </w: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жилища, декоративного оформления предметов быта и утвари, национальной мужской и женской одежды, костюмов </w:t>
      </w:r>
      <w:r w:rsidR="009A78FF" w:rsidRPr="009A7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чеченских </w:t>
      </w:r>
      <w:r w:rsidRPr="009A7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воинов).</w:t>
      </w:r>
    </w:p>
    <w:p w:rsidR="000761C1" w:rsidRDefault="000761C1" w:rsidP="000761C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традиционным укладом жизни </w:t>
      </w:r>
      <w:r w:rsidR="009A78FF" w:rsidRPr="009A7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чеченских</w:t>
      </w:r>
      <w:r w:rsidRPr="009A7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</w:t>
      </w: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юдей, с особенностями подготовки и проведения праздничных дней. Проведение совместных с родителями праздников, семейные театрализованные постановки, праздничные концерты, вечера досуга, благотворительные акции.</w:t>
      </w:r>
    </w:p>
    <w:p w:rsidR="000761C1" w:rsidRDefault="000761C1" w:rsidP="000761C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Художественно-продуктивная деятельность: изготовление подарков к праздникам; практические занятия по рукоделию</w:t>
      </w:r>
    </w:p>
    <w:p w:rsidR="000761C1" w:rsidRDefault="000761C1" w:rsidP="000761C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 на занятиях сюжетно-ролевых, режиссерских, театрализовано-дидактических игр.</w:t>
      </w:r>
    </w:p>
    <w:p w:rsidR="000761C1" w:rsidRPr="004C35BF" w:rsidRDefault="000761C1" w:rsidP="000761C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7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</w:t>
      </w:r>
      <w:r w:rsidR="009A78FF" w:rsidRPr="009A7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чеченскими </w:t>
      </w:r>
      <w:r w:rsidRPr="009A78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народными</w:t>
      </w:r>
      <w:r w:rsidRPr="004C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подвижными играми, с устным народным творчеством.</w:t>
      </w: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</w:t>
      </w: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</w:t>
      </w: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240C1" w:rsidRDefault="00A240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61C1" w:rsidRPr="00FD5522" w:rsidRDefault="00FD5522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       </w:t>
      </w:r>
      <w:r w:rsidR="00076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="000761C1" w:rsidRPr="00FD5522">
        <w:rPr>
          <w:rFonts w:ascii="Times New Roman" w:eastAsia="Times New Roman" w:hAnsi="Times New Roman" w:cs="Times New Roman"/>
          <w:b/>
          <w:bCs/>
          <w:i/>
          <w:color w:val="FF0000"/>
          <w:sz w:val="36"/>
          <w:szCs w:val="28"/>
          <w:lang w:eastAsia="ru-RU"/>
        </w:rPr>
        <w:t>Предполагаемый результат</w:t>
      </w:r>
      <w:r w:rsidR="000761C1" w:rsidRPr="00FD5522">
        <w:rPr>
          <w:rFonts w:ascii="Times New Roman" w:eastAsia="Times New Roman" w:hAnsi="Times New Roman" w:cs="Times New Roman"/>
          <w:i/>
          <w:color w:val="FF0000"/>
          <w:sz w:val="36"/>
          <w:szCs w:val="28"/>
          <w:lang w:eastAsia="ru-RU"/>
        </w:rPr>
        <w:t> </w:t>
      </w: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D5522" w:rsidRPr="004C35BF" w:rsidRDefault="00FD5522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духовно-нравственного воспитания ставит своей целью достичь следующих результатов.</w:t>
      </w:r>
    </w:p>
    <w:p w:rsidR="000761C1" w:rsidRPr="006727AD" w:rsidRDefault="000761C1" w:rsidP="000761C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ребенком добродетели, направленность и открытость его к добру, состояние близости души, внутреннего мира к Вышнему.</w:t>
      </w:r>
    </w:p>
    <w:p w:rsidR="000761C1" w:rsidRPr="006727AD" w:rsidRDefault="000761C1" w:rsidP="000761C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позитивного отношения ребенка к окружающему миру, другим людям и самому себе, иерархичность отношений с взрослыми и сверстниками, создание оптимистической детской картины мира.</w:t>
      </w:r>
    </w:p>
    <w:p w:rsidR="000761C1" w:rsidRPr="006727AD" w:rsidRDefault="000761C1" w:rsidP="000761C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Потребность и готовность проявлять сострадание и </w:t>
      </w:r>
      <w:proofErr w:type="spellStart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сорадование</w:t>
      </w:r>
      <w:proofErr w:type="spellEnd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61C1" w:rsidRPr="006727AD" w:rsidRDefault="000761C1" w:rsidP="000761C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Субъективное </w:t>
      </w:r>
      <w:proofErr w:type="spellStart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эмоциональное благополучие.</w:t>
      </w:r>
    </w:p>
    <w:p w:rsidR="000761C1" w:rsidRPr="006727AD" w:rsidRDefault="000761C1" w:rsidP="000761C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чувства патриотизма, потребности в самоотверженном служении на благо Отечества.</w:t>
      </w:r>
    </w:p>
    <w:p w:rsidR="000761C1" w:rsidRPr="006727AD" w:rsidRDefault="000761C1" w:rsidP="000761C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Приобщение к опыту православной культуры, знакомство с формами традиционного семейного уклада, понимание своего места в семье и посильное участие в домашних делах.</w:t>
      </w:r>
    </w:p>
    <w:p w:rsidR="000761C1" w:rsidRPr="006727AD" w:rsidRDefault="000761C1" w:rsidP="000761C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Деятельное отношение к труду.</w:t>
      </w:r>
    </w:p>
    <w:p w:rsidR="000761C1" w:rsidRPr="006727AD" w:rsidRDefault="000761C1" w:rsidP="000761C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за свои дела и поступки.</w:t>
      </w:r>
    </w:p>
    <w:p w:rsidR="000761C1" w:rsidRPr="006727AD" w:rsidRDefault="000761C1" w:rsidP="000761C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Результативность, эффективность программы можно выявить путем психодиагностического исследования. Обследование дошкольников проводится два раза в год: до проведения данной программы и после – итоговая диагностика, по результатам, которой на основе сравнительного анализа можно будет сделать вывод об эффективности произошедших изменений у детей.</w:t>
      </w:r>
    </w:p>
    <w:p w:rsidR="000761C1" w:rsidRPr="006727AD" w:rsidRDefault="000761C1" w:rsidP="000761C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психодиагностического обследования используется следующий психодиагностический инструментарий: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оценки уровня духовно – нравственного развития дошкольников –Методика по выявлению степени его соответствия высоким требованиям культуры (метод наблюдения).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оценки духовно – нравственного развития: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установлении критерия оценки являются наивысшие ценности жизни, они же определяют содержание воспитательного процесса, выявить реальное отношение детей к ценностным явлениям и присутствие в индивидуальной жизни детей этих ценностей т. е. принятие либо игнорирование их.</w:t>
      </w:r>
    </w:p>
    <w:p w:rsidR="000761C1" w:rsidRPr="006727AD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 развитие ребенка необходимо выявить тенденцию формирующегося ценностного отношения. Выявленная тенденция и станет играть роль критерия оценки детей.</w:t>
      </w:r>
    </w:p>
    <w:p w:rsidR="000761C1" w:rsidRPr="006727AD" w:rsidRDefault="000761C1" w:rsidP="000761C1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духовно – нравственного развития дошкольников: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 общения (общительность) - умение ребенка общаться со сверстниками и взрослыми, коммуникативность;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 поведения (дисциплинированность) - способность ребенка соблюдать общепринятые правила поведения;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Культура внешнего вида (аккуратность) - соблюдение ребенком гигиенических навыков, опрятности своего внешнего вида, поддержания в порядке своего рабочего места, тетрадей, книг, игрушек.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Отзывчивость (доброта) - хорошее отношение к окружающим, сострадание;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Дружелюбие - стремление к общению со сверстниками, наличие друзей и позитивных взаимоотношений;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Самостоятельность - самообслуживание, принятие самостоятельных решений, совершение действий собственными силами, без посторонней помощи;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любознательность - устойчивый интерес к знаниям;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Честность - искренность, умение говорить всегда только правду;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Эмпатия</w:t>
      </w:r>
      <w:proofErr w:type="spellEnd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сопереживание, постижение эмоционального состояния другого человека;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Уровни развития: высокий, средний, низкий.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для выявления нарушений в сфере межличностных отношений «ребенок – ребенок» - Детский тест тревожности </w:t>
      </w:r>
      <w:proofErr w:type="spellStart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Р.Тэммл</w:t>
      </w:r>
      <w:proofErr w:type="spellEnd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М.Дорки</w:t>
      </w:r>
      <w:proofErr w:type="spellEnd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диагностики эмоционально - нравственного компонента – Методика «Изучения эмоциональных состояний людей, изображенных на картинках»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диагностики самооценки старших дошкольников - Методика «Какой Я?».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Критериями развития: адекватная оценка ребенка своих способностей, адекватная позиция себя в среде сверстников.</w:t>
      </w:r>
    </w:p>
    <w:p w:rsidR="000761C1" w:rsidRPr="006727AD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для диагностики эмоционально-нравственного развития – методика «Сюжетные картинки» </w:t>
      </w:r>
      <w:proofErr w:type="spellStart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Р.Р.Калининой</w:t>
      </w:r>
      <w:proofErr w:type="spellEnd"/>
      <w:r w:rsidRPr="00672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35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</w:t>
      </w: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61C1" w:rsidRDefault="000761C1" w:rsidP="0007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240C1" w:rsidRDefault="00A240C1" w:rsidP="00BD7B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7BAE" w:rsidRPr="00A240C1" w:rsidRDefault="00BD7BAE" w:rsidP="00A24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5522">
        <w:rPr>
          <w:rFonts w:ascii="Times New Roman" w:eastAsia="Times New Roman" w:hAnsi="Times New Roman" w:cs="Times New Roman"/>
          <w:b/>
          <w:i/>
          <w:color w:val="FF0000"/>
          <w:sz w:val="36"/>
          <w:szCs w:val="28"/>
          <w:lang w:eastAsia="ru-RU"/>
        </w:rPr>
        <w:t>Информационные источники:</w:t>
      </w:r>
    </w:p>
    <w:p w:rsidR="00BD7BAE" w:rsidRPr="004C35BF" w:rsidRDefault="00BD7BAE" w:rsidP="00BD7B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7BAE" w:rsidRPr="00A240C1" w:rsidRDefault="00BD7BAE" w:rsidP="00BD7BAE">
      <w:pPr>
        <w:numPr>
          <w:ilvl w:val="0"/>
          <w:numId w:val="7"/>
        </w:numPr>
        <w:shd w:val="clear" w:color="auto" w:fill="FFFFFF"/>
        <w:spacing w:after="0" w:line="240" w:lineRule="auto"/>
        <w:ind w:left="149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Гладких Л.П., Меньшиков В.М.  Основы православной культуры. Мир -  прекрасное творение. Курск, 2008.</w:t>
      </w:r>
    </w:p>
    <w:p w:rsidR="00BD7BAE" w:rsidRPr="00A240C1" w:rsidRDefault="00BD7BAE" w:rsidP="00BD7BAE">
      <w:pPr>
        <w:numPr>
          <w:ilvl w:val="0"/>
          <w:numId w:val="7"/>
        </w:numPr>
        <w:shd w:val="clear" w:color="auto" w:fill="FFFFFF"/>
        <w:spacing w:after="0" w:line="240" w:lineRule="auto"/>
        <w:ind w:left="149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Голицына Н.С. Перспективное планирование в детском саду.         Подготовительная к школе группа. Реализация ФГТ в ДОУ. –М.: Издательство «Скрипторий 2003», 2011.</w:t>
      </w:r>
    </w:p>
    <w:p w:rsidR="00BD7BAE" w:rsidRPr="00A240C1" w:rsidRDefault="00BD7BAE" w:rsidP="00BD7BAE">
      <w:pPr>
        <w:numPr>
          <w:ilvl w:val="0"/>
          <w:numId w:val="8"/>
        </w:numPr>
        <w:shd w:val="clear" w:color="auto" w:fill="FFFFFF"/>
        <w:spacing w:after="0" w:line="240" w:lineRule="auto"/>
        <w:ind w:left="149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Данилина Г.Н.  Дошкольнику об истории и культуре РОССИИ - М.: АРКТИ, 2003</w:t>
      </w:r>
    </w:p>
    <w:p w:rsidR="00BD7BAE" w:rsidRPr="00A240C1" w:rsidRDefault="00BD7BAE" w:rsidP="00BD7BAE">
      <w:pPr>
        <w:numPr>
          <w:ilvl w:val="0"/>
          <w:numId w:val="8"/>
        </w:numPr>
        <w:shd w:val="clear" w:color="auto" w:fill="FFFFFF"/>
        <w:spacing w:after="0" w:line="240" w:lineRule="auto"/>
        <w:ind w:left="149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Зацепина</w:t>
      </w:r>
      <w:proofErr w:type="spellEnd"/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Б., Антонова Т. В. Народные праздники в детском саду /под ред. Т. С. Комаровой, М., 2008.</w:t>
      </w:r>
    </w:p>
    <w:p w:rsidR="00BD7BAE" w:rsidRPr="00A240C1" w:rsidRDefault="00BD7BAE" w:rsidP="00BD7BAE">
      <w:pPr>
        <w:numPr>
          <w:ilvl w:val="0"/>
          <w:numId w:val="8"/>
        </w:numPr>
        <w:shd w:val="clear" w:color="auto" w:fill="FFFFFF"/>
        <w:spacing w:after="0" w:line="240" w:lineRule="auto"/>
        <w:ind w:left="149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Кокуева</w:t>
      </w:r>
      <w:proofErr w:type="spellEnd"/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Л.В. Духовно-нравственное воспитание дошкольников на культурных традициях своего народа. М.: АРКТИ, 2005</w:t>
      </w:r>
    </w:p>
    <w:p w:rsidR="00BD7BAE" w:rsidRPr="00A240C1" w:rsidRDefault="00BD7BAE" w:rsidP="00BD7BAE">
      <w:pPr>
        <w:numPr>
          <w:ilvl w:val="0"/>
          <w:numId w:val="8"/>
        </w:numPr>
        <w:shd w:val="clear" w:color="auto" w:fill="FFFFFF"/>
        <w:spacing w:after="0" w:line="240" w:lineRule="auto"/>
        <w:ind w:left="149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Новицкая М.Ю. Наследие. Патриотическое воспитание в детском саду  РОССИИ - М.: АРКТИ, 2004</w:t>
      </w:r>
    </w:p>
    <w:p w:rsidR="00BD7BAE" w:rsidRPr="00A240C1" w:rsidRDefault="00BD7BAE" w:rsidP="00BD7BAE">
      <w:pPr>
        <w:numPr>
          <w:ilvl w:val="0"/>
          <w:numId w:val="8"/>
        </w:numPr>
        <w:shd w:val="clear" w:color="auto" w:fill="FFFFFF"/>
        <w:spacing w:after="0" w:line="240" w:lineRule="auto"/>
        <w:ind w:left="149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Павлова Н. В. Материалы межрегионального конкурса «Вифлеемская звезда» Тамбов, 2011.</w:t>
      </w:r>
    </w:p>
    <w:p w:rsidR="00BD7BAE" w:rsidRPr="00A240C1" w:rsidRDefault="00BD7BAE" w:rsidP="00BD7BAE">
      <w:pPr>
        <w:shd w:val="clear" w:color="auto" w:fill="FFFFFF"/>
        <w:spacing w:after="0" w:line="240" w:lineRule="auto"/>
        <w:ind w:left="149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7BAE" w:rsidRPr="00A240C1" w:rsidRDefault="00BD7BAE" w:rsidP="00BD7BAE">
      <w:pPr>
        <w:numPr>
          <w:ilvl w:val="0"/>
          <w:numId w:val="8"/>
        </w:numPr>
        <w:shd w:val="clear" w:color="auto" w:fill="FFFFFF"/>
        <w:spacing w:after="0" w:line="240" w:lineRule="auto"/>
        <w:ind w:left="149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Петракова Т.И. Духовные основы нравственного воспитания. М., 2007.</w:t>
      </w:r>
    </w:p>
    <w:p w:rsidR="00BD7BAE" w:rsidRPr="00A240C1" w:rsidRDefault="00BD7BAE" w:rsidP="00BD7BAE">
      <w:pPr>
        <w:numPr>
          <w:ilvl w:val="0"/>
          <w:numId w:val="8"/>
        </w:numPr>
        <w:shd w:val="clear" w:color="auto" w:fill="FFFFFF"/>
        <w:spacing w:after="0" w:line="240" w:lineRule="auto"/>
        <w:ind w:left="149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Фильчакова Е.В., </w:t>
      </w:r>
      <w:proofErr w:type="spellStart"/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Подкопаева</w:t>
      </w:r>
      <w:proofErr w:type="spellEnd"/>
      <w:r w:rsidRPr="00A240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Н. Опыт деятельности МБДОУ  №19 «Родничок» Белгородской области по духовно-нравственному воспитанию, 2011.</w:t>
      </w:r>
    </w:p>
    <w:p w:rsidR="00BD7BAE" w:rsidRPr="006727AD" w:rsidRDefault="00BD7BAE" w:rsidP="00BD7BAE">
      <w:pPr>
        <w:rPr>
          <w:rFonts w:ascii="Times New Roman" w:hAnsi="Times New Roman" w:cs="Times New Roman"/>
          <w:sz w:val="28"/>
          <w:szCs w:val="28"/>
        </w:rPr>
      </w:pPr>
    </w:p>
    <w:p w:rsidR="00BD7BAE" w:rsidRDefault="00BD7BAE" w:rsidP="00BD7BAE"/>
    <w:p w:rsidR="00BD7BAE" w:rsidRDefault="00BD7BAE" w:rsidP="00BD7BAE">
      <w:pPr>
        <w:shd w:val="clear" w:color="auto" w:fill="FFFFFF"/>
        <w:spacing w:after="0" w:line="360" w:lineRule="auto"/>
        <w:jc w:val="center"/>
        <w:rPr>
          <w:rFonts w:ascii="Cambria" w:eastAsia="Times New Roman" w:hAnsi="Cambria" w:cs="Cambria"/>
          <w:b/>
          <w:bCs/>
          <w:color w:val="333399"/>
          <w:sz w:val="56"/>
          <w:szCs w:val="36"/>
          <w:lang w:eastAsia="ru-RU"/>
        </w:rPr>
      </w:pPr>
    </w:p>
    <w:p w:rsidR="00097223" w:rsidRDefault="00097223"/>
    <w:sectPr w:rsidR="00097223" w:rsidSect="00A240C1">
      <w:pgSz w:w="11906" w:h="16838"/>
      <w:pgMar w:top="1134" w:right="1133" w:bottom="1134" w:left="993" w:header="708" w:footer="708" w:gutter="0"/>
      <w:pgBorders w:display="firstPage" w:offsetFrom="page">
        <w:top w:val="twistedLines1" w:sz="25" w:space="24" w:color="FF0000"/>
        <w:left w:val="twistedLines1" w:sz="25" w:space="24" w:color="FF0000"/>
        <w:bottom w:val="twistedLines1" w:sz="25" w:space="24" w:color="FF0000"/>
        <w:right w:val="twistedLines1" w:sz="25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3B5C"/>
    <w:multiLevelType w:val="multilevel"/>
    <w:tmpl w:val="4438A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203028"/>
    <w:multiLevelType w:val="multilevel"/>
    <w:tmpl w:val="3A4E20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E4CD6"/>
    <w:multiLevelType w:val="multilevel"/>
    <w:tmpl w:val="5C9E8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5A30F21"/>
    <w:multiLevelType w:val="multilevel"/>
    <w:tmpl w:val="4B068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0A4782"/>
    <w:multiLevelType w:val="multilevel"/>
    <w:tmpl w:val="DECCF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F9E625A"/>
    <w:multiLevelType w:val="hybridMultilevel"/>
    <w:tmpl w:val="2FC86BA6"/>
    <w:lvl w:ilvl="0" w:tplc="40D82B2C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B511B93"/>
    <w:multiLevelType w:val="multilevel"/>
    <w:tmpl w:val="03FE8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CCA73CD"/>
    <w:multiLevelType w:val="multilevel"/>
    <w:tmpl w:val="1B0E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4402C4B"/>
    <w:multiLevelType w:val="multilevel"/>
    <w:tmpl w:val="7D62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50A07"/>
    <w:rsid w:val="000761C1"/>
    <w:rsid w:val="00097223"/>
    <w:rsid w:val="001D5283"/>
    <w:rsid w:val="00650A07"/>
    <w:rsid w:val="009053B5"/>
    <w:rsid w:val="009A78FF"/>
    <w:rsid w:val="009F1F0C"/>
    <w:rsid w:val="00A240C1"/>
    <w:rsid w:val="00B07B41"/>
    <w:rsid w:val="00B84C36"/>
    <w:rsid w:val="00BD7BAE"/>
    <w:rsid w:val="00C10DF7"/>
    <w:rsid w:val="00C913EE"/>
    <w:rsid w:val="00CF1563"/>
    <w:rsid w:val="00FD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1C1"/>
    <w:pPr>
      <w:ind w:left="720"/>
      <w:contextualSpacing/>
    </w:pPr>
  </w:style>
  <w:style w:type="paragraph" w:styleId="a4">
    <w:name w:val="Normal (Web)"/>
    <w:basedOn w:val="a"/>
    <w:rsid w:val="00076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A7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D7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7B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3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C8690-27FE-4B64-97CD-50B73088C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2427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7</dc:creator>
  <cp:keywords/>
  <dc:description/>
  <cp:lastModifiedBy>Пользователь Windows</cp:lastModifiedBy>
  <cp:revision>9</cp:revision>
  <cp:lastPrinted>2017-09-13T08:41:00Z</cp:lastPrinted>
  <dcterms:created xsi:type="dcterms:W3CDTF">2016-10-21T10:32:00Z</dcterms:created>
  <dcterms:modified xsi:type="dcterms:W3CDTF">2018-04-10T10:58:00Z</dcterms:modified>
</cp:coreProperties>
</file>